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817" w:type="dxa"/>
        <w:tblLook w:val="04A0"/>
      </w:tblPr>
      <w:tblGrid>
        <w:gridCol w:w="5099"/>
        <w:gridCol w:w="4363"/>
      </w:tblGrid>
      <w:tr w:rsidR="00EB7616" w:rsidRPr="00EB7616" w:rsidTr="00EB7616">
        <w:tc>
          <w:tcPr>
            <w:tcW w:w="5269" w:type="dxa"/>
            <w:hideMark/>
          </w:tcPr>
          <w:p w:rsidR="00EB7616" w:rsidRPr="00502965" w:rsidRDefault="00EB7616" w:rsidP="00EB7616">
            <w:pPr>
              <w:pStyle w:val="aa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07" w:type="dxa"/>
            <w:hideMark/>
          </w:tcPr>
          <w:p w:rsidR="00EB7616" w:rsidRPr="00502965" w:rsidRDefault="00EB7616" w:rsidP="00EB7616">
            <w:pPr>
              <w:pStyle w:val="aa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</w:tr>
    </w:tbl>
    <w:p w:rsidR="00784AED" w:rsidRPr="00BB2C38" w:rsidRDefault="00502965" w:rsidP="005348AC">
      <w:pPr>
        <w:jc w:val="both"/>
        <w:rPr>
          <w:rFonts w:ascii="Times New Roman" w:hAnsi="Times New Roman" w:cs="Times New Roman"/>
          <w:sz w:val="28"/>
          <w:szCs w:val="28"/>
        </w:rPr>
      </w:pPr>
      <w:r w:rsidRPr="00502965">
        <w:rPr>
          <w:rFonts w:ascii="Times New Roman" w:eastAsia="Calibri" w:hAnsi="Times New Roman" w:cs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3pt;height:705.75pt">
            <v:imagedata r:id="rId5" o:title="042"/>
          </v:shape>
        </w:pict>
      </w:r>
      <w:r w:rsidR="00784AED" w:rsidRPr="00BB2C38">
        <w:rPr>
          <w:rFonts w:ascii="Times New Roman" w:hAnsi="Times New Roman" w:cs="Times New Roman"/>
          <w:sz w:val="28"/>
          <w:szCs w:val="28"/>
        </w:rPr>
        <w:tab/>
        <w:t>- Уставом дошкольного образовательного учреждения.</w:t>
      </w:r>
    </w:p>
    <w:p w:rsidR="00784AED" w:rsidRPr="00BB2C38" w:rsidRDefault="00784AED" w:rsidP="005348AC">
      <w:pPr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lastRenderedPageBreak/>
        <w:t>1.2. Настоящее Положение определяет цели, задачи, принципы  системы оценки качества образования в МБДОУ, ее организационную и функциональную структуру, реализацию и общественное участие в процедуре оценки и контроля качества образования.</w:t>
      </w:r>
    </w:p>
    <w:p w:rsidR="00784AED" w:rsidRPr="00BB2C38" w:rsidRDefault="00784AED" w:rsidP="005348A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B2C38">
        <w:rPr>
          <w:rFonts w:ascii="Times New Roman" w:hAnsi="Times New Roman" w:cs="Times New Roman"/>
          <w:b/>
          <w:bCs/>
          <w:sz w:val="28"/>
          <w:szCs w:val="28"/>
        </w:rPr>
        <w:t>2. Основные цели, задачи, принципы внутреннего мониторинга качества</w:t>
      </w:r>
    </w:p>
    <w:p w:rsidR="00784AED" w:rsidRPr="00BB2C38" w:rsidRDefault="00784AED" w:rsidP="005348A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B2C38">
        <w:rPr>
          <w:rFonts w:ascii="Times New Roman" w:hAnsi="Times New Roman" w:cs="Times New Roman"/>
          <w:b/>
          <w:bCs/>
          <w:sz w:val="28"/>
          <w:szCs w:val="28"/>
        </w:rPr>
        <w:t>образования в МБДОУ</w:t>
      </w:r>
    </w:p>
    <w:p w:rsidR="00784AED" w:rsidRPr="00BB2C38" w:rsidRDefault="00784AED" w:rsidP="005348AC">
      <w:pPr>
        <w:pStyle w:val="ad"/>
        <w:numPr>
          <w:ilvl w:val="1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348AC">
        <w:rPr>
          <w:rFonts w:ascii="Times New Roman" w:hAnsi="Times New Roman" w:cs="Times New Roman"/>
          <w:i/>
          <w:iCs/>
          <w:sz w:val="28"/>
          <w:szCs w:val="28"/>
          <w:u w:val="single"/>
        </w:rPr>
        <w:t>Целью</w:t>
      </w:r>
      <w:r w:rsidRPr="00BB2C38">
        <w:rPr>
          <w:rFonts w:ascii="Times New Roman" w:hAnsi="Times New Roman" w:cs="Times New Roman"/>
          <w:sz w:val="28"/>
          <w:szCs w:val="28"/>
        </w:rPr>
        <w:t xml:space="preserve"> организации мониторинга  является анализ исполнения законодательства в области образования и качественная оценка образовательной деятельности, условий развивающей среды МБДОУ  для определения факторов, а также своевременное выявление  изменений, влияющих на качество образования в МБДОУ.</w:t>
      </w:r>
    </w:p>
    <w:p w:rsidR="00784AED" w:rsidRPr="00BB2C38" w:rsidRDefault="00784AED" w:rsidP="005348AC">
      <w:pPr>
        <w:pStyle w:val="ad"/>
        <w:numPr>
          <w:ilvl w:val="1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348AC">
        <w:rPr>
          <w:rFonts w:ascii="Times New Roman" w:hAnsi="Times New Roman" w:cs="Times New Roman"/>
          <w:i/>
          <w:iCs/>
          <w:sz w:val="28"/>
          <w:szCs w:val="28"/>
          <w:u w:val="single"/>
        </w:rPr>
        <w:t>Задачами внутреннего мониторинга качества</w:t>
      </w:r>
      <w:r w:rsidRPr="00BB2C38">
        <w:rPr>
          <w:rFonts w:ascii="Times New Roman" w:hAnsi="Times New Roman" w:cs="Times New Roman"/>
          <w:sz w:val="28"/>
          <w:szCs w:val="28"/>
        </w:rPr>
        <w:t xml:space="preserve"> образования являются:</w:t>
      </w:r>
    </w:p>
    <w:p w:rsidR="00784AED" w:rsidRPr="00BB2C38" w:rsidRDefault="00784AED" w:rsidP="005348AC">
      <w:pPr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 xml:space="preserve">   - получение объективной информации о функционировании и развитии дошкольного образования в МБДОУ, тенденциях его изменения и причинах, оказывающих влияние на динамику качества образования;</w:t>
      </w:r>
    </w:p>
    <w:p w:rsidR="00784AED" w:rsidRPr="00BB2C38" w:rsidRDefault="00784AED" w:rsidP="005348AC">
      <w:pPr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 xml:space="preserve">  - организационное и методическое обеспечение сбора, обработки, хранения информации о состоянии и динамике показателей качества образования;</w:t>
      </w:r>
    </w:p>
    <w:p w:rsidR="00784AED" w:rsidRPr="00BB2C38" w:rsidRDefault="00784AED" w:rsidP="005348AC">
      <w:pPr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 xml:space="preserve">  - предоставление всем участникам образовательного процесса и общественности достоверной информации о качестве образования;</w:t>
      </w:r>
    </w:p>
    <w:p w:rsidR="00784AED" w:rsidRPr="00BB2C38" w:rsidRDefault="00784AED" w:rsidP="005348AC">
      <w:pPr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 xml:space="preserve">  - принятие обоснованных и своевременных управленческих решений  по совершенствованию образования и повышения уровня информированности потребителей образовательных услуг  при принятии таких решений;</w:t>
      </w:r>
    </w:p>
    <w:p w:rsidR="00784AED" w:rsidRPr="00BB2C38" w:rsidRDefault="00784AED" w:rsidP="005348AC">
      <w:pPr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 xml:space="preserve">  - прогнозирование  развития образовательной системы МБДОУ.</w:t>
      </w:r>
    </w:p>
    <w:p w:rsidR="00784AED" w:rsidRPr="00BB2C38" w:rsidRDefault="00784AED" w:rsidP="005348AC">
      <w:pPr>
        <w:numPr>
          <w:ilvl w:val="1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348AC">
        <w:rPr>
          <w:rFonts w:ascii="Times New Roman" w:hAnsi="Times New Roman" w:cs="Times New Roman"/>
          <w:i/>
          <w:iCs/>
          <w:sz w:val="28"/>
          <w:szCs w:val="28"/>
          <w:u w:val="single"/>
        </w:rPr>
        <w:t>Основными принципами внутреннего мониторинга</w:t>
      </w:r>
      <w:r w:rsidRPr="00BB2C38">
        <w:rPr>
          <w:rFonts w:ascii="Times New Roman" w:hAnsi="Times New Roman" w:cs="Times New Roman"/>
          <w:sz w:val="28"/>
          <w:szCs w:val="28"/>
        </w:rPr>
        <w:t xml:space="preserve"> качества образования в МБДОУ  являются целостность, оперативность.</w:t>
      </w:r>
    </w:p>
    <w:p w:rsidR="00784AED" w:rsidRPr="00BB2C38" w:rsidRDefault="00784AED" w:rsidP="005348AC">
      <w:pPr>
        <w:spacing w:after="0"/>
        <w:ind w:left="405"/>
        <w:jc w:val="both"/>
        <w:rPr>
          <w:rFonts w:ascii="Times New Roman" w:hAnsi="Times New Roman" w:cs="Times New Roman"/>
          <w:sz w:val="28"/>
          <w:szCs w:val="28"/>
        </w:rPr>
      </w:pPr>
    </w:p>
    <w:p w:rsidR="00784AED" w:rsidRPr="00BB2C38" w:rsidRDefault="00784AED" w:rsidP="005348AC">
      <w:pPr>
        <w:pStyle w:val="ad"/>
        <w:numPr>
          <w:ilvl w:val="0"/>
          <w:numId w:val="4"/>
        </w:num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B2C38">
        <w:rPr>
          <w:rFonts w:ascii="Times New Roman" w:hAnsi="Times New Roman" w:cs="Times New Roman"/>
          <w:b/>
          <w:bCs/>
          <w:sz w:val="28"/>
          <w:szCs w:val="28"/>
        </w:rPr>
        <w:t xml:space="preserve">Организационная  и функциональная структура </w:t>
      </w:r>
    </w:p>
    <w:p w:rsidR="00784AED" w:rsidRPr="00BB2C38" w:rsidRDefault="00784AED" w:rsidP="005348AC">
      <w:pPr>
        <w:spacing w:after="0"/>
        <w:ind w:left="40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B2C38">
        <w:rPr>
          <w:rFonts w:ascii="Times New Roman" w:hAnsi="Times New Roman" w:cs="Times New Roman"/>
          <w:b/>
          <w:bCs/>
          <w:sz w:val="28"/>
          <w:szCs w:val="28"/>
        </w:rPr>
        <w:t>системы оценки качества образования.</w:t>
      </w:r>
    </w:p>
    <w:p w:rsidR="00784AED" w:rsidRPr="00BB2C38" w:rsidRDefault="00784AED" w:rsidP="005348AC">
      <w:pPr>
        <w:spacing w:after="0"/>
        <w:ind w:left="405"/>
        <w:jc w:val="center"/>
        <w:rPr>
          <w:rFonts w:ascii="Times New Roman" w:hAnsi="Times New Roman" w:cs="Times New Roman"/>
          <w:sz w:val="28"/>
          <w:szCs w:val="28"/>
        </w:rPr>
      </w:pPr>
    </w:p>
    <w:p w:rsidR="00784AED" w:rsidRPr="005348AC" w:rsidRDefault="00784AED" w:rsidP="005348AC">
      <w:pPr>
        <w:pStyle w:val="a4"/>
        <w:numPr>
          <w:ilvl w:val="1"/>
          <w:numId w:val="4"/>
        </w:numPr>
        <w:spacing w:line="276" w:lineRule="auto"/>
        <w:jc w:val="both"/>
        <w:rPr>
          <w:i/>
          <w:iCs/>
          <w:sz w:val="28"/>
          <w:szCs w:val="28"/>
          <w:u w:val="single"/>
        </w:rPr>
      </w:pPr>
      <w:r w:rsidRPr="005348AC">
        <w:rPr>
          <w:i/>
          <w:iCs/>
          <w:sz w:val="28"/>
          <w:szCs w:val="28"/>
          <w:u w:val="single"/>
        </w:rPr>
        <w:t>Администрация дошкольного учреждения:</w:t>
      </w:r>
    </w:p>
    <w:p w:rsidR="00784AED" w:rsidRPr="00BB2C38" w:rsidRDefault="00784AED" w:rsidP="005348AC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 xml:space="preserve">формирует блок локальных актов, регулирующих функционирование  </w:t>
      </w:r>
      <w:proofErr w:type="gramStart"/>
      <w:r w:rsidRPr="00BB2C38">
        <w:rPr>
          <w:rFonts w:ascii="Times New Roman" w:hAnsi="Times New Roman" w:cs="Times New Roman"/>
          <w:sz w:val="28"/>
          <w:szCs w:val="28"/>
        </w:rPr>
        <w:t>системы оценки качества образования дошкольного учреждения</w:t>
      </w:r>
      <w:proofErr w:type="gramEnd"/>
      <w:r w:rsidRPr="00BB2C38">
        <w:rPr>
          <w:rFonts w:ascii="Times New Roman" w:hAnsi="Times New Roman" w:cs="Times New Roman"/>
          <w:sz w:val="28"/>
          <w:szCs w:val="28"/>
        </w:rPr>
        <w:t xml:space="preserve"> и приложений к ним, утверждает их приказом заведующего дошкольного учреждения и контролирует их исполнение; </w:t>
      </w:r>
    </w:p>
    <w:p w:rsidR="00784AED" w:rsidRPr="00BB2C38" w:rsidRDefault="00784AED" w:rsidP="005348AC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lastRenderedPageBreak/>
        <w:t xml:space="preserve">разрабатывает мероприятия и готовит предложения, направленные на совершенствование системы оценки качества образования  ДОУ, участвует в этих мероприятиях;   </w:t>
      </w:r>
    </w:p>
    <w:p w:rsidR="00784AED" w:rsidRPr="00BB2C38" w:rsidRDefault="00784AED" w:rsidP="005348AC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 xml:space="preserve">обеспечивает на основе образовательной программы проведение в дошкольном учреждении контрольно-оценочных процедур, мониторинговых, социологических и статистических исследований по вопросам качества образования; </w:t>
      </w:r>
    </w:p>
    <w:p w:rsidR="00784AED" w:rsidRPr="00BB2C38" w:rsidRDefault="00784AED" w:rsidP="005348AC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 xml:space="preserve">организует систему мониторинга качества образования в дошкольном учреждении, осуществляет сбор, обработку, хранение и представление информации о состоянии и динамике развития; анализирует результаты оценки качества образования на уровне дошкольного учреждения; </w:t>
      </w:r>
    </w:p>
    <w:p w:rsidR="00784AED" w:rsidRPr="00BB2C38" w:rsidRDefault="00784AED" w:rsidP="005348AC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 xml:space="preserve">организует изучение информационных </w:t>
      </w:r>
      <w:proofErr w:type="gramStart"/>
      <w:r w:rsidRPr="00BB2C38">
        <w:rPr>
          <w:rFonts w:ascii="Times New Roman" w:hAnsi="Times New Roman" w:cs="Times New Roman"/>
          <w:sz w:val="28"/>
          <w:szCs w:val="28"/>
        </w:rPr>
        <w:t>запросов основных пользователей системы оценки качества образования</w:t>
      </w:r>
      <w:proofErr w:type="gramEnd"/>
      <w:r w:rsidRPr="00BB2C38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784AED" w:rsidRPr="00BB2C38" w:rsidRDefault="00784AED" w:rsidP="005348AC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 xml:space="preserve">обеспечивает условия для подготовки педагогов дошкольного учреждения и общественных экспертов к осуществлению контрольно-оценочных процедур; </w:t>
      </w:r>
    </w:p>
    <w:p w:rsidR="00784AED" w:rsidRPr="00BB2C38" w:rsidRDefault="00784AED" w:rsidP="005348AC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 xml:space="preserve">обеспечивает предоставление информации о качестве образования на различные уровни системы оценки качества образования; формирует информационно – аналитические материалы по результатам оценки качества образования (анализ работы дошкольного учреждения за учебный год, </w:t>
      </w:r>
      <w:proofErr w:type="spellStart"/>
      <w:r w:rsidRPr="00BB2C38">
        <w:rPr>
          <w:rFonts w:ascii="Times New Roman" w:hAnsi="Times New Roman" w:cs="Times New Roman"/>
          <w:sz w:val="28"/>
          <w:szCs w:val="28"/>
        </w:rPr>
        <w:t>самообследование</w:t>
      </w:r>
      <w:proofErr w:type="spellEnd"/>
      <w:r w:rsidRPr="00BB2C38">
        <w:rPr>
          <w:rFonts w:ascii="Times New Roman" w:hAnsi="Times New Roman" w:cs="Times New Roman"/>
          <w:sz w:val="28"/>
          <w:szCs w:val="28"/>
        </w:rPr>
        <w:t xml:space="preserve">  деятельности образовательного учреждения); </w:t>
      </w:r>
    </w:p>
    <w:p w:rsidR="00784AED" w:rsidRPr="00BB2C38" w:rsidRDefault="00784AED" w:rsidP="005348AC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 xml:space="preserve">принимает управленческие решения по развитию качества образования на основе анализа результатов, полученных в процессе </w:t>
      </w:r>
      <w:proofErr w:type="gramStart"/>
      <w:r w:rsidRPr="00BB2C38">
        <w:rPr>
          <w:rFonts w:ascii="Times New Roman" w:hAnsi="Times New Roman" w:cs="Times New Roman"/>
          <w:sz w:val="28"/>
          <w:szCs w:val="28"/>
        </w:rPr>
        <w:t>реализации  системы оценки качества образования</w:t>
      </w:r>
      <w:proofErr w:type="gramEnd"/>
      <w:r w:rsidRPr="00BB2C3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84AED" w:rsidRPr="005348AC" w:rsidRDefault="00784AED" w:rsidP="005348AC">
      <w:pPr>
        <w:pStyle w:val="a4"/>
        <w:spacing w:line="276" w:lineRule="auto"/>
        <w:jc w:val="both"/>
        <w:rPr>
          <w:i/>
          <w:iCs/>
          <w:sz w:val="28"/>
          <w:szCs w:val="28"/>
          <w:u w:val="single"/>
        </w:rPr>
      </w:pPr>
      <w:r w:rsidRPr="00BB2C38">
        <w:rPr>
          <w:sz w:val="28"/>
          <w:szCs w:val="28"/>
        </w:rPr>
        <w:t> </w:t>
      </w:r>
      <w:r w:rsidRPr="00BB2C38">
        <w:rPr>
          <w:sz w:val="28"/>
          <w:szCs w:val="28"/>
        </w:rPr>
        <w:tab/>
      </w:r>
      <w:r w:rsidRPr="005348AC">
        <w:rPr>
          <w:rStyle w:val="a5"/>
          <w:b w:val="0"/>
          <w:bCs w:val="0"/>
          <w:i/>
          <w:iCs/>
          <w:sz w:val="28"/>
          <w:szCs w:val="28"/>
          <w:u w:val="single"/>
        </w:rPr>
        <w:t>3.2.</w:t>
      </w:r>
      <w:r w:rsidRPr="005348AC">
        <w:rPr>
          <w:rStyle w:val="a5"/>
          <w:i/>
          <w:iCs/>
          <w:sz w:val="28"/>
          <w:szCs w:val="28"/>
          <w:u w:val="single"/>
        </w:rPr>
        <w:t xml:space="preserve"> </w:t>
      </w:r>
      <w:r w:rsidRPr="005348AC">
        <w:rPr>
          <w:i/>
          <w:iCs/>
          <w:sz w:val="28"/>
          <w:szCs w:val="28"/>
          <w:u w:val="single"/>
        </w:rPr>
        <w:t>Педагогический совет дошкольного учреждения:</w:t>
      </w:r>
    </w:p>
    <w:p w:rsidR="00784AED" w:rsidRPr="00BB2C38" w:rsidRDefault="00784AED" w:rsidP="005348AC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 xml:space="preserve">принимает участие в формировании информационных </w:t>
      </w:r>
      <w:proofErr w:type="gramStart"/>
      <w:r w:rsidRPr="00BB2C38">
        <w:rPr>
          <w:rFonts w:ascii="Times New Roman" w:hAnsi="Times New Roman" w:cs="Times New Roman"/>
          <w:sz w:val="28"/>
          <w:szCs w:val="28"/>
        </w:rPr>
        <w:t>запросов основных пользователей системы оценки качества образования дошкольного учреждения</w:t>
      </w:r>
      <w:proofErr w:type="gramEnd"/>
      <w:r w:rsidRPr="00BB2C38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784AED" w:rsidRPr="00BB2C38" w:rsidRDefault="00784AED" w:rsidP="005348AC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 xml:space="preserve">принимает участие в обсуждении системы показателей, характеризующих состояние и динамику развития системы образования; </w:t>
      </w:r>
    </w:p>
    <w:p w:rsidR="00784AED" w:rsidRPr="00BB2C38" w:rsidRDefault="00784AED" w:rsidP="005348AC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 xml:space="preserve">принимает участие в экспертизе качества образовательных результатов, условий организации воспитательно-образовательного  процесса в дошкольном учреждении; </w:t>
      </w:r>
    </w:p>
    <w:p w:rsidR="00784AED" w:rsidRPr="00BB2C38" w:rsidRDefault="00784AED" w:rsidP="005348AC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 xml:space="preserve">содействует организации работы по повышению квалификации педагогических работников, развитию их творческих инициатив; </w:t>
      </w:r>
    </w:p>
    <w:p w:rsidR="00784AED" w:rsidRPr="00BB2C38" w:rsidRDefault="00784AED" w:rsidP="005348AC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 xml:space="preserve">принимает участие в обсуждении системы показателей, характеризующих состояние и динамику развития системы образования в дошкольном учреждении; </w:t>
      </w:r>
    </w:p>
    <w:p w:rsidR="00784AED" w:rsidRPr="00BB2C38" w:rsidRDefault="00784AED" w:rsidP="005348AC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lastRenderedPageBreak/>
        <w:t xml:space="preserve">заслушивает информацию и отчеты педагогических работников, доклады представителей организаций и учреждений, взаимодействующих с дошкольным учреждением  по вопросам образования и воспитания обучающихся, в том числе сообщения о проверке соблюдения санитарно-гигиенического режима в дошкольном учреждении, об охране труда, здоровья и жизни воспитанников и другие вопросы образовательной деятельности дошкольного учреждения. </w:t>
      </w:r>
    </w:p>
    <w:p w:rsidR="00784AED" w:rsidRPr="00BB2C38" w:rsidRDefault="00784AED" w:rsidP="005348AC">
      <w:pPr>
        <w:pStyle w:val="ad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B2C38">
        <w:rPr>
          <w:rFonts w:ascii="Times New Roman" w:hAnsi="Times New Roman" w:cs="Times New Roman"/>
          <w:b/>
          <w:bCs/>
          <w:sz w:val="28"/>
          <w:szCs w:val="28"/>
        </w:rPr>
        <w:t>Основные направления  внутреннего мониторинга качества образования в МБДОУ.</w:t>
      </w:r>
    </w:p>
    <w:p w:rsidR="00784AED" w:rsidRPr="00BB2C38" w:rsidRDefault="00784AED" w:rsidP="005348AC">
      <w:pPr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ab/>
        <w:t>Мониторинг качества образования осуществляется по следующим трём направлениям, которые включают перечисленные объекты мониторинга (приложение 1):</w:t>
      </w:r>
    </w:p>
    <w:p w:rsidR="00784AED" w:rsidRPr="00BB2C38" w:rsidRDefault="00784AED" w:rsidP="005348A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  <w:u w:val="single"/>
        </w:rPr>
        <w:t>1. Качество образовательных результатов</w:t>
      </w:r>
      <w:r w:rsidRPr="00BB2C38">
        <w:rPr>
          <w:rFonts w:ascii="Times New Roman" w:hAnsi="Times New Roman" w:cs="Times New Roman"/>
          <w:sz w:val="28"/>
          <w:szCs w:val="28"/>
        </w:rPr>
        <w:t>:</w:t>
      </w:r>
    </w:p>
    <w:p w:rsidR="00784AED" w:rsidRPr="00BB2C38" w:rsidRDefault="00784AED" w:rsidP="005348AC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>результаты освоения воспитанниками основной общеобразовательной программы дошкольного образования;</w:t>
      </w:r>
    </w:p>
    <w:p w:rsidR="00784AED" w:rsidRPr="00BB2C38" w:rsidRDefault="00784AED" w:rsidP="005348AC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 xml:space="preserve">здоровье </w:t>
      </w:r>
      <w:proofErr w:type="gramStart"/>
      <w:r w:rsidRPr="00BB2C38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BB2C38">
        <w:rPr>
          <w:rFonts w:ascii="Times New Roman" w:hAnsi="Times New Roman" w:cs="Times New Roman"/>
          <w:sz w:val="28"/>
          <w:szCs w:val="28"/>
        </w:rPr>
        <w:t xml:space="preserve"> (динамика)</w:t>
      </w:r>
      <w:r>
        <w:rPr>
          <w:rFonts w:ascii="Times New Roman" w:hAnsi="Times New Roman" w:cs="Times New Roman"/>
          <w:sz w:val="28"/>
          <w:szCs w:val="28"/>
        </w:rPr>
        <w:t xml:space="preserve"> (приложение 2)</w:t>
      </w:r>
      <w:r w:rsidRPr="00BB2C38">
        <w:rPr>
          <w:rFonts w:ascii="Times New Roman" w:hAnsi="Times New Roman" w:cs="Times New Roman"/>
          <w:sz w:val="28"/>
          <w:szCs w:val="28"/>
        </w:rPr>
        <w:t>;</w:t>
      </w:r>
    </w:p>
    <w:p w:rsidR="00784AED" w:rsidRPr="00BB2C38" w:rsidRDefault="00784AED" w:rsidP="005348AC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>достижения обучающихся на конкурсах, соревнованиях, олимпиадах;</w:t>
      </w:r>
    </w:p>
    <w:p w:rsidR="00784AED" w:rsidRPr="00BB2C38" w:rsidRDefault="00784AED" w:rsidP="005348AC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>удовлетворённость родителей качеством образовательных результатов</w:t>
      </w:r>
      <w:r>
        <w:rPr>
          <w:rFonts w:ascii="Times New Roman" w:hAnsi="Times New Roman" w:cs="Times New Roman"/>
          <w:sz w:val="28"/>
          <w:szCs w:val="28"/>
        </w:rPr>
        <w:t xml:space="preserve"> (приложение 3)</w:t>
      </w:r>
      <w:r w:rsidRPr="00BB2C38">
        <w:rPr>
          <w:rFonts w:ascii="Times New Roman" w:hAnsi="Times New Roman" w:cs="Times New Roman"/>
          <w:sz w:val="28"/>
          <w:szCs w:val="28"/>
        </w:rPr>
        <w:t>.</w:t>
      </w:r>
    </w:p>
    <w:p w:rsidR="00784AED" w:rsidRPr="00BB2C38" w:rsidRDefault="00784AED" w:rsidP="005348AC">
      <w:pPr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784AED" w:rsidRPr="00BB2C38" w:rsidRDefault="00784AED" w:rsidP="005348AC">
      <w:pPr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B2C38">
        <w:rPr>
          <w:rFonts w:ascii="Times New Roman" w:hAnsi="Times New Roman" w:cs="Times New Roman"/>
          <w:sz w:val="28"/>
          <w:szCs w:val="28"/>
          <w:u w:val="single"/>
        </w:rPr>
        <w:t>2. Качество реализации образовательного процесса:</w:t>
      </w:r>
    </w:p>
    <w:p w:rsidR="00784AED" w:rsidRPr="00BB2C38" w:rsidRDefault="00784AED" w:rsidP="005348AC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>основные образовательные программы (соответствие требованиям ФГОС и контингенту  воспитанников)</w:t>
      </w:r>
      <w:r>
        <w:rPr>
          <w:rFonts w:ascii="Times New Roman" w:hAnsi="Times New Roman" w:cs="Times New Roman"/>
          <w:sz w:val="28"/>
          <w:szCs w:val="28"/>
        </w:rPr>
        <w:t xml:space="preserve"> приложение 4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2C38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784AED" w:rsidRPr="00BB2C38" w:rsidRDefault="00784AED" w:rsidP="005348AC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>дополнительные образовательные программы (соответствие запросам родителей);</w:t>
      </w:r>
    </w:p>
    <w:p w:rsidR="00784AED" w:rsidRPr="00BB2C38" w:rsidRDefault="00784AED" w:rsidP="005348AC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>реализация учебных планов и рабочих программ (соответствие ФГОС);</w:t>
      </w:r>
    </w:p>
    <w:p w:rsidR="00784AED" w:rsidRPr="00BB2C38" w:rsidRDefault="00784AED" w:rsidP="005348AC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>качество  организованной образованной деятельности и индивидуальной работы с  воспитанниками</w:t>
      </w:r>
      <w:r>
        <w:rPr>
          <w:rFonts w:ascii="Times New Roman" w:hAnsi="Times New Roman" w:cs="Times New Roman"/>
          <w:sz w:val="28"/>
          <w:szCs w:val="28"/>
        </w:rPr>
        <w:t xml:space="preserve"> – приложение 4</w:t>
      </w:r>
      <w:r w:rsidRPr="00BB2C38">
        <w:rPr>
          <w:rFonts w:ascii="Times New Roman" w:hAnsi="Times New Roman" w:cs="Times New Roman"/>
          <w:sz w:val="28"/>
          <w:szCs w:val="28"/>
        </w:rPr>
        <w:t>;</w:t>
      </w:r>
    </w:p>
    <w:p w:rsidR="00784AED" w:rsidRPr="00BB2C38" w:rsidRDefault="00784AED" w:rsidP="005348AC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>удовлетворённость   родителей  образовательной деятельностью  и условиями в  ДО</w:t>
      </w:r>
      <w:proofErr w:type="gramStart"/>
      <w:r w:rsidRPr="00BB2C38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приложение 3)</w:t>
      </w:r>
    </w:p>
    <w:p w:rsidR="00784AED" w:rsidRPr="00BB2C38" w:rsidRDefault="00784AED" w:rsidP="005348AC">
      <w:pPr>
        <w:ind w:left="360" w:firstLine="348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784AED" w:rsidRPr="00BB2C38" w:rsidRDefault="00784AED" w:rsidP="005348AC">
      <w:pPr>
        <w:ind w:left="360" w:firstLine="34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B2C38">
        <w:rPr>
          <w:rFonts w:ascii="Times New Roman" w:hAnsi="Times New Roman" w:cs="Times New Roman"/>
          <w:sz w:val="28"/>
          <w:szCs w:val="28"/>
          <w:u w:val="single"/>
        </w:rPr>
        <w:t>3. Качество  условий, обеспечивающих образовательный процесс:</w:t>
      </w:r>
    </w:p>
    <w:p w:rsidR="00784AED" w:rsidRPr="00BB2C38" w:rsidRDefault="00784AED" w:rsidP="005348AC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>материально-техническое обеспечение;</w:t>
      </w:r>
    </w:p>
    <w:p w:rsidR="00784AED" w:rsidRPr="00BB2C38" w:rsidRDefault="00784AED" w:rsidP="005348AC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>информационно-развивающая среда (включая средства ИКТ и учебно-методическое обеспечение</w:t>
      </w:r>
      <w:r>
        <w:rPr>
          <w:rFonts w:ascii="Times New Roman" w:hAnsi="Times New Roman" w:cs="Times New Roman"/>
          <w:sz w:val="28"/>
          <w:szCs w:val="28"/>
        </w:rPr>
        <w:t xml:space="preserve"> – приложение 5</w:t>
      </w:r>
      <w:r w:rsidRPr="00BB2C38">
        <w:rPr>
          <w:rFonts w:ascii="Times New Roman" w:hAnsi="Times New Roman" w:cs="Times New Roman"/>
          <w:sz w:val="28"/>
          <w:szCs w:val="28"/>
        </w:rPr>
        <w:t>);</w:t>
      </w:r>
    </w:p>
    <w:p w:rsidR="00784AED" w:rsidRPr="00BB2C38" w:rsidRDefault="00784AED" w:rsidP="005348AC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>санитарно-гигиенические и эстетические условия;</w:t>
      </w:r>
    </w:p>
    <w:p w:rsidR="00784AED" w:rsidRPr="00BB2C38" w:rsidRDefault="00784AED" w:rsidP="005348AC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lastRenderedPageBreak/>
        <w:t>медицинское сопровождение и   питание;</w:t>
      </w:r>
    </w:p>
    <w:p w:rsidR="00784AED" w:rsidRPr="00BB2C38" w:rsidRDefault="00784AED" w:rsidP="005348AC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>психологический климат в образовательном учреждении;</w:t>
      </w:r>
    </w:p>
    <w:p w:rsidR="00784AED" w:rsidRPr="00BB2C38" w:rsidRDefault="00784AED" w:rsidP="005348AC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>использование социальной сферы  района;</w:t>
      </w:r>
    </w:p>
    <w:p w:rsidR="00784AED" w:rsidRPr="00BB2C38" w:rsidRDefault="00784AED" w:rsidP="005348AC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>кадровое обеспечение (включая повышение квалификации, инновационную и научно-методическую деятельность педагогов</w:t>
      </w:r>
      <w:r>
        <w:rPr>
          <w:rFonts w:ascii="Times New Roman" w:hAnsi="Times New Roman" w:cs="Times New Roman"/>
          <w:sz w:val="28"/>
          <w:szCs w:val="28"/>
        </w:rPr>
        <w:t xml:space="preserve"> – приложение 6</w:t>
      </w:r>
      <w:r w:rsidRPr="00BB2C38">
        <w:rPr>
          <w:rFonts w:ascii="Times New Roman" w:hAnsi="Times New Roman" w:cs="Times New Roman"/>
          <w:sz w:val="28"/>
          <w:szCs w:val="28"/>
        </w:rPr>
        <w:t>)</w:t>
      </w:r>
    </w:p>
    <w:p w:rsidR="00784AED" w:rsidRPr="00BB2C38" w:rsidRDefault="00784AED" w:rsidP="005348AC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>общественно-государственное управление (Совет ДОУ, педагогический совет, родительские комитеты) и стимулирование качества образования;</w:t>
      </w:r>
    </w:p>
    <w:p w:rsidR="00784AED" w:rsidRPr="00BB2C38" w:rsidRDefault="00784AED" w:rsidP="005348AC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>документооборот и нормативно-правовое обеспечение (включая программу развития образовательного учреждения</w:t>
      </w:r>
      <w:r>
        <w:rPr>
          <w:rFonts w:ascii="Times New Roman" w:hAnsi="Times New Roman" w:cs="Times New Roman"/>
          <w:sz w:val="28"/>
          <w:szCs w:val="28"/>
        </w:rPr>
        <w:t xml:space="preserve"> – приложение 7</w:t>
      </w:r>
      <w:r w:rsidRPr="00BB2C38">
        <w:rPr>
          <w:rFonts w:ascii="Times New Roman" w:hAnsi="Times New Roman" w:cs="Times New Roman"/>
          <w:sz w:val="28"/>
          <w:szCs w:val="28"/>
        </w:rPr>
        <w:t>).</w:t>
      </w:r>
    </w:p>
    <w:p w:rsidR="00784AED" w:rsidRPr="00BB2C38" w:rsidRDefault="00784AED" w:rsidP="005348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4AED" w:rsidRPr="00BB2C38" w:rsidRDefault="00784AED" w:rsidP="005348AC">
      <w:pPr>
        <w:pStyle w:val="ad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B2C38">
        <w:rPr>
          <w:rFonts w:ascii="Times New Roman" w:hAnsi="Times New Roman" w:cs="Times New Roman"/>
          <w:b/>
          <w:bCs/>
          <w:sz w:val="28"/>
          <w:szCs w:val="28"/>
        </w:rPr>
        <w:t>Порядок проведения внутреннего мониторинга качества образования.</w:t>
      </w:r>
    </w:p>
    <w:p w:rsidR="00784AED" w:rsidRPr="00BB2C38" w:rsidRDefault="00784AED" w:rsidP="005348AC">
      <w:pPr>
        <w:pStyle w:val="ad"/>
        <w:numPr>
          <w:ilvl w:val="1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>Внутренний мониторинг  качества образования осуществляется в МБДОУ в соответствии с основной образовательной программой и годовым планом работы МБДОУ, утвержденными приказами заведующего  и принятыми на заседаниях педагогических советов.</w:t>
      </w:r>
    </w:p>
    <w:p w:rsidR="00784AED" w:rsidRPr="00BB2C38" w:rsidRDefault="00784AED" w:rsidP="005348A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>Периодичность и формы мониторинга соответствуют федеральным государственным образовательным стандартам дошкольного образования.</w:t>
      </w:r>
    </w:p>
    <w:p w:rsidR="00784AED" w:rsidRPr="00BB2C38" w:rsidRDefault="00784AED" w:rsidP="005348A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>Мониторинг качества образования осуществляется с использованием методов, указанных в основной образовательной программе МБДОУ.</w:t>
      </w:r>
    </w:p>
    <w:p w:rsidR="00784AED" w:rsidRPr="00BB2C38" w:rsidRDefault="00784AED" w:rsidP="005348A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>Требования к собираемой информации:</w:t>
      </w:r>
    </w:p>
    <w:p w:rsidR="00784AED" w:rsidRPr="00BB2C38" w:rsidRDefault="00784AED" w:rsidP="005348AC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>- полнота;</w:t>
      </w:r>
    </w:p>
    <w:p w:rsidR="00784AED" w:rsidRPr="00BB2C38" w:rsidRDefault="00784AED" w:rsidP="005348AC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>- конкретность;</w:t>
      </w:r>
    </w:p>
    <w:p w:rsidR="00784AED" w:rsidRPr="00BB2C38" w:rsidRDefault="00784AED" w:rsidP="005348AC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>- объективность;</w:t>
      </w:r>
    </w:p>
    <w:p w:rsidR="00784AED" w:rsidRPr="00BB2C38" w:rsidRDefault="00784AED" w:rsidP="005348AC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>- своевременность.</w:t>
      </w:r>
    </w:p>
    <w:p w:rsidR="00784AED" w:rsidRPr="00BB2C38" w:rsidRDefault="00784AED" w:rsidP="005348AC">
      <w:pPr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>5.2.  Данные, полученные  в результате мониторинговых исследований и контрольных мероприятий, отражаются в анализе выполнения годового плана, отчете о результатах самообследования и других отчетных документах МБДОУ.</w:t>
      </w:r>
    </w:p>
    <w:p w:rsidR="00784AED" w:rsidRPr="00BB2C38" w:rsidRDefault="00784AED" w:rsidP="005348AC">
      <w:pPr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>5.3.  По итогам мониторинга проводятся заседания Педагогического Совета  МБДОУ, производственные собрания, административные и педагогические совещания.</w:t>
      </w:r>
    </w:p>
    <w:p w:rsidR="00784AED" w:rsidRPr="00BB2C38" w:rsidRDefault="00784AED" w:rsidP="005348AC">
      <w:pPr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>5.4. По окончании учебного года на основании аналитических справок по итогам мониторинга определяется эффективность проведенной работы (данные сопоставляются с нормативными показателями), выявляются проблемы, предлагаются пути их решения и приоритетные задачи МБДОУ для реализации в новом учебном году.</w:t>
      </w:r>
    </w:p>
    <w:p w:rsidR="00784AED" w:rsidRPr="00BB2C38" w:rsidRDefault="00784AED" w:rsidP="005348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4AED" w:rsidRPr="00BB2C38" w:rsidRDefault="00784AED" w:rsidP="005348AC">
      <w:pPr>
        <w:ind w:left="720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 xml:space="preserve">6. </w:t>
      </w:r>
      <w:r w:rsidRPr="00BB2C38">
        <w:rPr>
          <w:rFonts w:ascii="Times New Roman" w:hAnsi="Times New Roman" w:cs="Times New Roman"/>
          <w:b/>
          <w:bCs/>
          <w:sz w:val="28"/>
          <w:szCs w:val="28"/>
        </w:rPr>
        <w:t xml:space="preserve">Общественное участие в оценке и контроле качества образования. </w:t>
      </w:r>
    </w:p>
    <w:p w:rsidR="00784AED" w:rsidRPr="00BB2C38" w:rsidRDefault="00784AED" w:rsidP="005348AC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br/>
        <w:t>Придание гласности и открытости результатам оценки качества образования осуществляется путем предоставления информации:</w:t>
      </w:r>
    </w:p>
    <w:p w:rsidR="00784AED" w:rsidRPr="00BB2C38" w:rsidRDefault="00784AED" w:rsidP="005348AC">
      <w:pPr>
        <w:jc w:val="both"/>
        <w:rPr>
          <w:rFonts w:ascii="Times New Roman" w:hAnsi="Times New Roman" w:cs="Times New Roman"/>
          <w:sz w:val="28"/>
          <w:szCs w:val="28"/>
        </w:rPr>
      </w:pPr>
      <w:r w:rsidRPr="00BB2C38">
        <w:rPr>
          <w:rStyle w:val="FontStyle27"/>
          <w:sz w:val="28"/>
          <w:szCs w:val="28"/>
        </w:rPr>
        <w:t xml:space="preserve">- основным потребителям </w:t>
      </w:r>
      <w:proofErr w:type="gramStart"/>
      <w:r w:rsidRPr="00BB2C38">
        <w:rPr>
          <w:rStyle w:val="FontStyle27"/>
          <w:sz w:val="28"/>
          <w:szCs w:val="28"/>
        </w:rPr>
        <w:t>результатов   системы  оценки качества образования</w:t>
      </w:r>
      <w:proofErr w:type="gramEnd"/>
      <w:r w:rsidRPr="00BB2C38">
        <w:rPr>
          <w:rStyle w:val="FontStyle27"/>
          <w:sz w:val="28"/>
          <w:szCs w:val="28"/>
        </w:rPr>
        <w:t>;</w:t>
      </w:r>
    </w:p>
    <w:p w:rsidR="00784AED" w:rsidRPr="00BB2C38" w:rsidRDefault="00784AED" w:rsidP="005348AC">
      <w:pPr>
        <w:spacing w:after="0"/>
        <w:jc w:val="both"/>
        <w:rPr>
          <w:rStyle w:val="FontStyle27"/>
          <w:sz w:val="28"/>
          <w:szCs w:val="28"/>
        </w:rPr>
      </w:pPr>
      <w:r w:rsidRPr="00BB2C38">
        <w:rPr>
          <w:rFonts w:ascii="Times New Roman" w:hAnsi="Times New Roman" w:cs="Times New Roman"/>
          <w:sz w:val="28"/>
          <w:szCs w:val="28"/>
        </w:rPr>
        <w:t>- размещение аналитических материалов, результатов  оценки качества образования на официальном сайте дошкольного учреждения.</w:t>
      </w:r>
    </w:p>
    <w:sectPr w:rsidR="00784AED" w:rsidRPr="00BB2C38" w:rsidSect="0084372A">
      <w:pgSz w:w="11906" w:h="16838"/>
      <w:pgMar w:top="1134" w:right="992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singleLevel"/>
    <w:tmpl w:val="00000009"/>
    <w:name w:val="WW8Num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</w:abstractNum>
  <w:abstractNum w:abstractNumId="1">
    <w:nsid w:val="0000000A"/>
    <w:multiLevelType w:val="singleLevel"/>
    <w:tmpl w:val="0000000A"/>
    <w:name w:val="WW8Num9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</w:abstractNum>
  <w:abstractNum w:abstractNumId="2">
    <w:nsid w:val="0000000C"/>
    <w:multiLevelType w:val="singleLevel"/>
    <w:tmpl w:val="0000000C"/>
    <w:name w:val="WW8Num1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</w:abstractNum>
  <w:abstractNum w:abstractNumId="3">
    <w:nsid w:val="049734DD"/>
    <w:multiLevelType w:val="hybridMultilevel"/>
    <w:tmpl w:val="9DF68C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06203303"/>
    <w:multiLevelType w:val="hybridMultilevel"/>
    <w:tmpl w:val="94C6EA1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09B76E46"/>
    <w:multiLevelType w:val="hybridMultilevel"/>
    <w:tmpl w:val="A2DC645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0F474802"/>
    <w:multiLevelType w:val="hybridMultilevel"/>
    <w:tmpl w:val="874E3C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34A2621"/>
    <w:multiLevelType w:val="hybridMultilevel"/>
    <w:tmpl w:val="12E2BA0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39623C3"/>
    <w:multiLevelType w:val="hybridMultilevel"/>
    <w:tmpl w:val="5D645C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1D050CC2"/>
    <w:multiLevelType w:val="hybridMultilevel"/>
    <w:tmpl w:val="3644462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1E9853E0"/>
    <w:multiLevelType w:val="hybridMultilevel"/>
    <w:tmpl w:val="FEBC34B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1EC51136"/>
    <w:multiLevelType w:val="multilevel"/>
    <w:tmpl w:val="0B96CC38"/>
    <w:lvl w:ilvl="0">
      <w:start w:val="1"/>
      <w:numFmt w:val="decimal"/>
      <w:lvlText w:val="%1."/>
      <w:lvlJc w:val="left"/>
      <w:pPr>
        <w:ind w:left="960" w:hanging="9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1665" w:hanging="9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2370" w:hanging="96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  <w:b/>
        <w:i w:val="0"/>
      </w:rPr>
    </w:lvl>
  </w:abstractNum>
  <w:abstractNum w:abstractNumId="12">
    <w:nsid w:val="23B6315F"/>
    <w:multiLevelType w:val="hybridMultilevel"/>
    <w:tmpl w:val="B26C863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24DD61CC"/>
    <w:multiLevelType w:val="multilevel"/>
    <w:tmpl w:val="5366F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4">
    <w:nsid w:val="2668214F"/>
    <w:multiLevelType w:val="hybridMultilevel"/>
    <w:tmpl w:val="302ECD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28DC380B"/>
    <w:multiLevelType w:val="hybridMultilevel"/>
    <w:tmpl w:val="78EA1B8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29DC0C2E"/>
    <w:multiLevelType w:val="hybridMultilevel"/>
    <w:tmpl w:val="C3A40B6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DBC2F3E"/>
    <w:multiLevelType w:val="hybridMultilevel"/>
    <w:tmpl w:val="52E2436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E663DC9"/>
    <w:multiLevelType w:val="hybridMultilevel"/>
    <w:tmpl w:val="14B814E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A22BC0"/>
    <w:multiLevelType w:val="hybridMultilevel"/>
    <w:tmpl w:val="3CD2B05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33F45415"/>
    <w:multiLevelType w:val="hybridMultilevel"/>
    <w:tmpl w:val="C3A0537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363F4115"/>
    <w:multiLevelType w:val="hybridMultilevel"/>
    <w:tmpl w:val="17F6823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38FC6278"/>
    <w:multiLevelType w:val="hybridMultilevel"/>
    <w:tmpl w:val="B8260D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39577C1D"/>
    <w:multiLevelType w:val="hybridMultilevel"/>
    <w:tmpl w:val="901AB62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3B0E36D6"/>
    <w:multiLevelType w:val="hybridMultilevel"/>
    <w:tmpl w:val="FA1239D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3D6042EE"/>
    <w:multiLevelType w:val="hybridMultilevel"/>
    <w:tmpl w:val="BE8A4BF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403447DA"/>
    <w:multiLevelType w:val="hybridMultilevel"/>
    <w:tmpl w:val="9960638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4653199F"/>
    <w:multiLevelType w:val="hybridMultilevel"/>
    <w:tmpl w:val="62442A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>
    <w:nsid w:val="4754248C"/>
    <w:multiLevelType w:val="hybridMultilevel"/>
    <w:tmpl w:val="69BCC55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47856EFD"/>
    <w:multiLevelType w:val="hybridMultilevel"/>
    <w:tmpl w:val="5ABC35E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4DD77321"/>
    <w:multiLevelType w:val="hybridMultilevel"/>
    <w:tmpl w:val="142E9C3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50120B64"/>
    <w:multiLevelType w:val="multilevel"/>
    <w:tmpl w:val="12209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40"/>
      <w:numFmt w:val="decimal"/>
      <w:lvlText w:val="%2"/>
      <w:lvlJc w:val="left"/>
      <w:pPr>
        <w:ind w:left="144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2">
    <w:nsid w:val="55916FF8"/>
    <w:multiLevelType w:val="multilevel"/>
    <w:tmpl w:val="16C83466"/>
    <w:lvl w:ilvl="0">
      <w:start w:val="1"/>
      <w:numFmt w:val="decimal"/>
      <w:pStyle w:val="1"/>
      <w:lvlText w:val="%1."/>
      <w:lvlJc w:val="left"/>
      <w:pPr>
        <w:tabs>
          <w:tab w:val="num" w:pos="567"/>
        </w:tabs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20"/>
        <w:szCs w:val="20"/>
        <w:u w:val="none"/>
        <w:vertAlign w:val="baseline"/>
      </w:rPr>
    </w:lvl>
    <w:lvl w:ilvl="1">
      <w:start w:val="1"/>
      <w:numFmt w:val="decimal"/>
      <w:pStyle w:val="11"/>
      <w:lvlText w:val="%1.%2."/>
      <w:lvlJc w:val="left"/>
      <w:pPr>
        <w:tabs>
          <w:tab w:val="num" w:pos="1276"/>
        </w:tabs>
        <w:ind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6"/>
        <w:szCs w:val="26"/>
        <w:vertAlign w:val="baseline"/>
      </w:rPr>
    </w:lvl>
    <w:lvl w:ilvl="2">
      <w:start w:val="1"/>
      <w:numFmt w:val="decimal"/>
      <w:pStyle w:val="111"/>
      <w:lvlText w:val="%3)"/>
      <w:lvlJc w:val="left"/>
      <w:pPr>
        <w:tabs>
          <w:tab w:val="num" w:pos="1986"/>
        </w:tabs>
        <w:ind w:left="568" w:firstLine="709"/>
      </w:pPr>
      <w:rPr>
        <w:rFonts w:ascii="Times New Roman" w:eastAsia="Times New Roman" w:hAnsi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6"/>
        <w:szCs w:val="26"/>
        <w:vertAlign w:val="baseline"/>
      </w:rPr>
    </w:lvl>
    <w:lvl w:ilvl="3">
      <w:start w:val="1"/>
      <w:numFmt w:val="decimal"/>
      <w:pStyle w:val="1111"/>
      <w:lvlText w:val="%1.%2.%3.%4."/>
      <w:lvlJc w:val="left"/>
      <w:pPr>
        <w:tabs>
          <w:tab w:val="num" w:pos="1588"/>
        </w:tabs>
        <w:ind w:left="697" w:firstLine="12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z w:val="26"/>
        <w:szCs w:val="26"/>
        <w:vertAlign w:val="baseline"/>
      </w:rPr>
    </w:lvl>
    <w:lvl w:ilvl="4">
      <w:start w:val="1"/>
      <w:numFmt w:val="decimal"/>
      <w:pStyle w:val="10"/>
      <w:lvlText w:val="%5)"/>
      <w:lvlJc w:val="left"/>
      <w:pPr>
        <w:tabs>
          <w:tab w:val="num" w:pos="709"/>
        </w:tabs>
        <w:ind w:left="709" w:hanging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6"/>
        <w:szCs w:val="26"/>
        <w:vertAlign w:val="baseline"/>
      </w:rPr>
    </w:lvl>
    <w:lvl w:ilvl="5">
      <w:start w:val="1"/>
      <w:numFmt w:val="russianLower"/>
      <w:pStyle w:val="a"/>
      <w:lvlText w:val="%6)"/>
      <w:lvlJc w:val="left"/>
      <w:pPr>
        <w:tabs>
          <w:tab w:val="num" w:pos="709"/>
        </w:tabs>
        <w:ind w:left="709" w:hanging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z w:val="26"/>
        <w:szCs w:val="26"/>
        <w:vertAlign w:val="baseline"/>
      </w:rPr>
    </w:lvl>
    <w:lvl w:ilvl="6">
      <w:start w:val="1"/>
      <w:numFmt w:val="bullet"/>
      <w:lvlText w:val="­"/>
      <w:lvlJc w:val="left"/>
      <w:pPr>
        <w:tabs>
          <w:tab w:val="num" w:pos="1391"/>
        </w:tabs>
        <w:ind w:left="1391" w:hanging="709"/>
      </w:pPr>
      <w:rPr>
        <w:rFonts w:ascii="Courier New" w:hAnsi="Courier New" w:cs="Courier New" w:hint="default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num" w:pos="8547"/>
        </w:tabs>
        <w:ind w:left="797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907"/>
        </w:tabs>
        <w:ind w:left="8547" w:hanging="1440"/>
      </w:pPr>
      <w:rPr>
        <w:rFonts w:hint="default"/>
      </w:rPr>
    </w:lvl>
  </w:abstractNum>
  <w:abstractNum w:abstractNumId="33">
    <w:nsid w:val="56553F9D"/>
    <w:multiLevelType w:val="hybridMultilevel"/>
    <w:tmpl w:val="54CC961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5DFE2B34"/>
    <w:multiLevelType w:val="multilevel"/>
    <w:tmpl w:val="6E10B7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EC618CC"/>
    <w:multiLevelType w:val="hybridMultilevel"/>
    <w:tmpl w:val="08BC8B2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>
    <w:nsid w:val="64001E43"/>
    <w:multiLevelType w:val="multilevel"/>
    <w:tmpl w:val="29866E0E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7">
    <w:nsid w:val="64735A90"/>
    <w:multiLevelType w:val="hybridMultilevel"/>
    <w:tmpl w:val="FBC4310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6A0A3E97"/>
    <w:multiLevelType w:val="hybridMultilevel"/>
    <w:tmpl w:val="B470B97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6B200393"/>
    <w:multiLevelType w:val="hybridMultilevel"/>
    <w:tmpl w:val="99D4E5B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719645AE"/>
    <w:multiLevelType w:val="hybridMultilevel"/>
    <w:tmpl w:val="AE183BA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4CB6D94"/>
    <w:multiLevelType w:val="hybridMultilevel"/>
    <w:tmpl w:val="0CE2BA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>
    <w:nsid w:val="7A9464D8"/>
    <w:multiLevelType w:val="hybridMultilevel"/>
    <w:tmpl w:val="E6468B0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>
    <w:nsid w:val="7C883FC5"/>
    <w:multiLevelType w:val="hybridMultilevel"/>
    <w:tmpl w:val="3A90F8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4">
    <w:nsid w:val="7EFF5B51"/>
    <w:multiLevelType w:val="hybridMultilevel"/>
    <w:tmpl w:val="1C24F16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3"/>
  </w:num>
  <w:num w:numId="2">
    <w:abstractNumId w:val="31"/>
  </w:num>
  <w:num w:numId="3">
    <w:abstractNumId w:val="32"/>
  </w:num>
  <w:num w:numId="4">
    <w:abstractNumId w:val="36"/>
  </w:num>
  <w:num w:numId="5">
    <w:abstractNumId w:val="0"/>
  </w:num>
  <w:num w:numId="6">
    <w:abstractNumId w:val="1"/>
  </w:num>
  <w:num w:numId="7">
    <w:abstractNumId w:val="2"/>
  </w:num>
  <w:num w:numId="8">
    <w:abstractNumId w:val="4"/>
  </w:num>
  <w:num w:numId="9">
    <w:abstractNumId w:val="29"/>
  </w:num>
  <w:num w:numId="10">
    <w:abstractNumId w:val="38"/>
  </w:num>
  <w:num w:numId="11">
    <w:abstractNumId w:val="37"/>
  </w:num>
  <w:num w:numId="12">
    <w:abstractNumId w:val="16"/>
  </w:num>
  <w:num w:numId="13">
    <w:abstractNumId w:val="33"/>
  </w:num>
  <w:num w:numId="14">
    <w:abstractNumId w:val="23"/>
  </w:num>
  <w:num w:numId="15">
    <w:abstractNumId w:val="22"/>
  </w:num>
  <w:num w:numId="16">
    <w:abstractNumId w:val="21"/>
  </w:num>
  <w:num w:numId="17">
    <w:abstractNumId w:val="5"/>
  </w:num>
  <w:num w:numId="18">
    <w:abstractNumId w:val="7"/>
  </w:num>
  <w:num w:numId="19">
    <w:abstractNumId w:val="39"/>
  </w:num>
  <w:num w:numId="20">
    <w:abstractNumId w:val="10"/>
  </w:num>
  <w:num w:numId="21">
    <w:abstractNumId w:val="6"/>
  </w:num>
  <w:num w:numId="22">
    <w:abstractNumId w:val="12"/>
  </w:num>
  <w:num w:numId="23">
    <w:abstractNumId w:val="9"/>
  </w:num>
  <w:num w:numId="24">
    <w:abstractNumId w:val="26"/>
  </w:num>
  <w:num w:numId="25">
    <w:abstractNumId w:val="41"/>
  </w:num>
  <w:num w:numId="26">
    <w:abstractNumId w:val="34"/>
  </w:num>
  <w:num w:numId="27">
    <w:abstractNumId w:val="43"/>
  </w:num>
  <w:num w:numId="28">
    <w:abstractNumId w:val="8"/>
  </w:num>
  <w:num w:numId="29">
    <w:abstractNumId w:val="27"/>
  </w:num>
  <w:num w:numId="30">
    <w:abstractNumId w:val="14"/>
  </w:num>
  <w:num w:numId="31">
    <w:abstractNumId w:val="15"/>
  </w:num>
  <w:num w:numId="32">
    <w:abstractNumId w:val="17"/>
  </w:num>
  <w:num w:numId="33">
    <w:abstractNumId w:val="18"/>
  </w:num>
  <w:num w:numId="34">
    <w:abstractNumId w:val="44"/>
  </w:num>
  <w:num w:numId="35">
    <w:abstractNumId w:val="25"/>
  </w:num>
  <w:num w:numId="36">
    <w:abstractNumId w:val="28"/>
  </w:num>
  <w:num w:numId="37">
    <w:abstractNumId w:val="20"/>
  </w:num>
  <w:num w:numId="38">
    <w:abstractNumId w:val="24"/>
  </w:num>
  <w:num w:numId="39">
    <w:abstractNumId w:val="40"/>
  </w:num>
  <w:num w:numId="40">
    <w:abstractNumId w:val="42"/>
  </w:num>
  <w:num w:numId="41">
    <w:abstractNumId w:val="3"/>
  </w:num>
  <w:num w:numId="42">
    <w:abstractNumId w:val="30"/>
  </w:num>
  <w:num w:numId="43">
    <w:abstractNumId w:val="19"/>
  </w:num>
  <w:num w:numId="44">
    <w:abstractNumId w:val="35"/>
  </w:num>
  <w:num w:numId="4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48AC"/>
    <w:rsid w:val="0002183B"/>
    <w:rsid w:val="003D0C96"/>
    <w:rsid w:val="003E3981"/>
    <w:rsid w:val="003E46C9"/>
    <w:rsid w:val="00416DF7"/>
    <w:rsid w:val="0043652C"/>
    <w:rsid w:val="00484704"/>
    <w:rsid w:val="00502965"/>
    <w:rsid w:val="005348AC"/>
    <w:rsid w:val="0062291A"/>
    <w:rsid w:val="00784AED"/>
    <w:rsid w:val="0084372A"/>
    <w:rsid w:val="009B22F5"/>
    <w:rsid w:val="00A46C5A"/>
    <w:rsid w:val="00A7587E"/>
    <w:rsid w:val="00BB2C38"/>
    <w:rsid w:val="00C03496"/>
    <w:rsid w:val="00D06356"/>
    <w:rsid w:val="00E03D2A"/>
    <w:rsid w:val="00E05082"/>
    <w:rsid w:val="00E95C9E"/>
    <w:rsid w:val="00EB7616"/>
    <w:rsid w:val="00ED5575"/>
    <w:rsid w:val="00F66C37"/>
    <w:rsid w:val="00F96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348AC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2">
    <w:name w:val="heading 1"/>
    <w:basedOn w:val="a0"/>
    <w:link w:val="13"/>
    <w:uiPriority w:val="99"/>
    <w:qFormat/>
    <w:rsid w:val="005348AC"/>
    <w:pPr>
      <w:spacing w:after="160" w:line="240" w:lineRule="auto"/>
      <w:outlineLvl w:val="0"/>
    </w:pPr>
    <w:rPr>
      <w:rFonts w:eastAsia="Calibri" w:cs="Times New Roman"/>
      <w:b/>
      <w:bCs/>
      <w:color w:val="378450"/>
      <w:kern w:val="36"/>
    </w:rPr>
  </w:style>
  <w:style w:type="paragraph" w:styleId="3">
    <w:name w:val="heading 3"/>
    <w:basedOn w:val="a0"/>
    <w:next w:val="a0"/>
    <w:link w:val="30"/>
    <w:uiPriority w:val="99"/>
    <w:qFormat/>
    <w:rsid w:val="005348AC"/>
    <w:pPr>
      <w:keepNext/>
      <w:keepLines/>
      <w:spacing w:before="200" w:after="0"/>
      <w:outlineLvl w:val="2"/>
    </w:pPr>
    <w:rPr>
      <w:rFonts w:ascii="Cambria" w:hAnsi="Cambria" w:cs="Cambria"/>
      <w:b/>
      <w:bCs/>
      <w:color w:val="4F81BD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3">
    <w:name w:val="Заголовок 1 Знак"/>
    <w:basedOn w:val="a1"/>
    <w:link w:val="12"/>
    <w:uiPriority w:val="99"/>
    <w:locked/>
    <w:rsid w:val="005348AC"/>
    <w:rPr>
      <w:rFonts w:ascii="Times New Roman" w:eastAsia="Times New Roman" w:hAnsi="Times New Roman" w:cs="Times New Roman"/>
      <w:b/>
      <w:bCs/>
      <w:color w:val="378450"/>
      <w:kern w:val="36"/>
      <w:lang w:eastAsia="ru-RU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5348AC"/>
    <w:rPr>
      <w:rFonts w:ascii="Cambria" w:hAnsi="Cambria" w:cs="Cambria"/>
      <w:b/>
      <w:bCs/>
      <w:color w:val="4F81BD"/>
      <w:lang w:eastAsia="ru-RU"/>
    </w:rPr>
  </w:style>
  <w:style w:type="paragraph" w:styleId="a4">
    <w:name w:val="Normal (Web)"/>
    <w:basedOn w:val="a0"/>
    <w:uiPriority w:val="99"/>
    <w:rsid w:val="005348AC"/>
    <w:pPr>
      <w:spacing w:after="0" w:line="240" w:lineRule="auto"/>
    </w:pPr>
    <w:rPr>
      <w:rFonts w:eastAsia="Calibri" w:cs="Times New Roman"/>
      <w:sz w:val="24"/>
      <w:szCs w:val="24"/>
    </w:rPr>
  </w:style>
  <w:style w:type="character" w:styleId="a5">
    <w:name w:val="Strong"/>
    <w:basedOn w:val="a1"/>
    <w:uiPriority w:val="99"/>
    <w:qFormat/>
    <w:rsid w:val="005348AC"/>
    <w:rPr>
      <w:b/>
      <w:bCs/>
    </w:rPr>
  </w:style>
  <w:style w:type="character" w:styleId="a6">
    <w:name w:val="Emphasis"/>
    <w:basedOn w:val="a1"/>
    <w:uiPriority w:val="99"/>
    <w:qFormat/>
    <w:rsid w:val="005348AC"/>
    <w:rPr>
      <w:i/>
      <w:iCs/>
    </w:rPr>
  </w:style>
  <w:style w:type="character" w:customStyle="1" w:styleId="a7">
    <w:name w:val="Сноска_"/>
    <w:link w:val="a8"/>
    <w:uiPriority w:val="99"/>
    <w:locked/>
    <w:rsid w:val="005348AC"/>
    <w:rPr>
      <w:sz w:val="21"/>
      <w:szCs w:val="21"/>
      <w:shd w:val="clear" w:color="auto" w:fill="FFFFFF"/>
    </w:rPr>
  </w:style>
  <w:style w:type="character" w:customStyle="1" w:styleId="a9">
    <w:name w:val="Основной текст Знак"/>
    <w:link w:val="aa"/>
    <w:uiPriority w:val="99"/>
    <w:locked/>
    <w:rsid w:val="005348AC"/>
    <w:rPr>
      <w:sz w:val="27"/>
      <w:szCs w:val="27"/>
      <w:shd w:val="clear" w:color="auto" w:fill="FFFFFF"/>
    </w:rPr>
  </w:style>
  <w:style w:type="paragraph" w:customStyle="1" w:styleId="a8">
    <w:name w:val="Сноска"/>
    <w:basedOn w:val="a0"/>
    <w:link w:val="a7"/>
    <w:uiPriority w:val="99"/>
    <w:rsid w:val="005348AC"/>
    <w:pPr>
      <w:shd w:val="clear" w:color="auto" w:fill="FFFFFF"/>
      <w:spacing w:after="0" w:line="240" w:lineRule="atLeast"/>
    </w:pPr>
    <w:rPr>
      <w:rFonts w:eastAsia="Calibri" w:cs="Times New Roman"/>
      <w:sz w:val="21"/>
      <w:szCs w:val="21"/>
      <w:lang/>
    </w:rPr>
  </w:style>
  <w:style w:type="paragraph" w:styleId="aa">
    <w:name w:val="Body Text"/>
    <w:basedOn w:val="a0"/>
    <w:link w:val="a9"/>
    <w:uiPriority w:val="99"/>
    <w:rsid w:val="005348AC"/>
    <w:pPr>
      <w:shd w:val="clear" w:color="auto" w:fill="FFFFFF"/>
      <w:spacing w:before="660" w:after="0" w:line="480" w:lineRule="exact"/>
      <w:jc w:val="both"/>
    </w:pPr>
    <w:rPr>
      <w:rFonts w:eastAsia="Calibri" w:cs="Times New Roman"/>
      <w:sz w:val="27"/>
      <w:szCs w:val="27"/>
      <w:lang/>
    </w:rPr>
  </w:style>
  <w:style w:type="character" w:customStyle="1" w:styleId="BodyTextChar1">
    <w:name w:val="Body Text Char1"/>
    <w:basedOn w:val="a1"/>
    <w:link w:val="aa"/>
    <w:uiPriority w:val="99"/>
    <w:semiHidden/>
    <w:rsid w:val="000A0ABA"/>
    <w:rPr>
      <w:rFonts w:eastAsia="Times New Roman" w:cs="Calibri"/>
    </w:rPr>
  </w:style>
  <w:style w:type="character" w:customStyle="1" w:styleId="14">
    <w:name w:val="Основной текст Знак1"/>
    <w:basedOn w:val="a1"/>
    <w:link w:val="aa"/>
    <w:uiPriority w:val="99"/>
    <w:semiHidden/>
    <w:locked/>
    <w:rsid w:val="005348AC"/>
    <w:rPr>
      <w:rFonts w:eastAsia="Times New Roman"/>
      <w:lang w:eastAsia="ru-RU"/>
    </w:rPr>
  </w:style>
  <w:style w:type="paragraph" w:customStyle="1" w:styleId="1">
    <w:name w:val="Стиль приложения 1."/>
    <w:basedOn w:val="a0"/>
    <w:uiPriority w:val="99"/>
    <w:rsid w:val="005348AC"/>
    <w:pPr>
      <w:numPr>
        <w:numId w:val="3"/>
      </w:numPr>
      <w:spacing w:after="0" w:line="240" w:lineRule="auto"/>
      <w:jc w:val="center"/>
    </w:pPr>
    <w:rPr>
      <w:rFonts w:eastAsia="Calibri" w:cs="Times New Roman"/>
      <w:sz w:val="26"/>
      <w:szCs w:val="26"/>
    </w:rPr>
  </w:style>
  <w:style w:type="paragraph" w:customStyle="1" w:styleId="11">
    <w:name w:val="Стиль приложения 1.1."/>
    <w:basedOn w:val="a0"/>
    <w:uiPriority w:val="99"/>
    <w:rsid w:val="005348AC"/>
    <w:pPr>
      <w:numPr>
        <w:ilvl w:val="1"/>
        <w:numId w:val="3"/>
      </w:numPr>
      <w:spacing w:after="0" w:line="240" w:lineRule="auto"/>
      <w:jc w:val="both"/>
    </w:pPr>
    <w:rPr>
      <w:rFonts w:eastAsia="Calibri" w:cs="Times New Roman"/>
      <w:sz w:val="26"/>
      <w:szCs w:val="26"/>
    </w:rPr>
  </w:style>
  <w:style w:type="paragraph" w:customStyle="1" w:styleId="111">
    <w:name w:val="Стиль приложения 1.1.1."/>
    <w:basedOn w:val="a0"/>
    <w:uiPriority w:val="99"/>
    <w:rsid w:val="005348AC"/>
    <w:pPr>
      <w:numPr>
        <w:ilvl w:val="2"/>
        <w:numId w:val="3"/>
      </w:numPr>
      <w:spacing w:after="0" w:line="240" w:lineRule="auto"/>
      <w:jc w:val="both"/>
    </w:pPr>
    <w:rPr>
      <w:rFonts w:eastAsia="Calibri" w:cs="Times New Roman"/>
      <w:sz w:val="26"/>
      <w:szCs w:val="26"/>
    </w:rPr>
  </w:style>
  <w:style w:type="paragraph" w:customStyle="1" w:styleId="1111">
    <w:name w:val="Стиль приложения 1.1.1.1."/>
    <w:basedOn w:val="a0"/>
    <w:uiPriority w:val="99"/>
    <w:rsid w:val="005348AC"/>
    <w:pPr>
      <w:numPr>
        <w:ilvl w:val="3"/>
        <w:numId w:val="3"/>
      </w:numPr>
      <w:spacing w:after="0" w:line="240" w:lineRule="auto"/>
      <w:jc w:val="both"/>
    </w:pPr>
    <w:rPr>
      <w:rFonts w:eastAsia="Calibri" w:cs="Times New Roman"/>
      <w:sz w:val="26"/>
      <w:szCs w:val="26"/>
    </w:rPr>
  </w:style>
  <w:style w:type="paragraph" w:customStyle="1" w:styleId="10">
    <w:name w:val="Стиль приложения_1)"/>
    <w:basedOn w:val="a0"/>
    <w:uiPriority w:val="99"/>
    <w:rsid w:val="005348AC"/>
    <w:pPr>
      <w:numPr>
        <w:ilvl w:val="4"/>
        <w:numId w:val="3"/>
      </w:numPr>
      <w:spacing w:after="0" w:line="240" w:lineRule="auto"/>
      <w:jc w:val="both"/>
    </w:pPr>
    <w:rPr>
      <w:rFonts w:eastAsia="Calibri" w:cs="Times New Roman"/>
      <w:sz w:val="26"/>
      <w:szCs w:val="26"/>
    </w:rPr>
  </w:style>
  <w:style w:type="paragraph" w:customStyle="1" w:styleId="a">
    <w:name w:val="Стиль приложения_а)"/>
    <w:basedOn w:val="a0"/>
    <w:uiPriority w:val="99"/>
    <w:rsid w:val="005348AC"/>
    <w:pPr>
      <w:numPr>
        <w:ilvl w:val="5"/>
        <w:numId w:val="3"/>
      </w:numPr>
      <w:spacing w:after="0" w:line="240" w:lineRule="auto"/>
      <w:jc w:val="both"/>
    </w:pPr>
    <w:rPr>
      <w:rFonts w:eastAsia="Calibri" w:cs="Times New Roman"/>
      <w:sz w:val="26"/>
      <w:szCs w:val="26"/>
    </w:rPr>
  </w:style>
  <w:style w:type="paragraph" w:styleId="ab">
    <w:name w:val="Title"/>
    <w:basedOn w:val="a0"/>
    <w:link w:val="ac"/>
    <w:uiPriority w:val="99"/>
    <w:qFormat/>
    <w:rsid w:val="005348AC"/>
    <w:pPr>
      <w:spacing w:after="0" w:line="240" w:lineRule="auto"/>
      <w:jc w:val="center"/>
    </w:pPr>
    <w:rPr>
      <w:rFonts w:ascii="Times New Roman" w:hAnsi="Times New Roman" w:cs="Times New Roman"/>
      <w:b/>
      <w:bCs/>
      <w:sz w:val="28"/>
      <w:szCs w:val="28"/>
    </w:rPr>
  </w:style>
  <w:style w:type="character" w:customStyle="1" w:styleId="ac">
    <w:name w:val="Название Знак"/>
    <w:basedOn w:val="a1"/>
    <w:link w:val="ab"/>
    <w:uiPriority w:val="99"/>
    <w:locked/>
    <w:rsid w:val="005348AC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d">
    <w:name w:val="List Paragraph"/>
    <w:basedOn w:val="a0"/>
    <w:uiPriority w:val="99"/>
    <w:qFormat/>
    <w:rsid w:val="005348AC"/>
    <w:pPr>
      <w:ind w:left="720"/>
    </w:pPr>
  </w:style>
  <w:style w:type="paragraph" w:customStyle="1" w:styleId="Style22">
    <w:name w:val="Style22"/>
    <w:basedOn w:val="a0"/>
    <w:uiPriority w:val="99"/>
    <w:rsid w:val="005348AC"/>
    <w:pPr>
      <w:widowControl w:val="0"/>
      <w:autoSpaceDE w:val="0"/>
      <w:autoSpaceDN w:val="0"/>
      <w:adjustRightInd w:val="0"/>
      <w:spacing w:after="0" w:line="298" w:lineRule="exact"/>
      <w:ind w:hanging="322"/>
    </w:pPr>
    <w:rPr>
      <w:rFonts w:ascii="Times New Roman" w:hAnsi="Times New Roman" w:cs="Times New Roman"/>
      <w:sz w:val="24"/>
      <w:szCs w:val="24"/>
    </w:rPr>
  </w:style>
  <w:style w:type="character" w:customStyle="1" w:styleId="FontStyle27">
    <w:name w:val="Font Style27"/>
    <w:basedOn w:val="a1"/>
    <w:uiPriority w:val="99"/>
    <w:rsid w:val="005348AC"/>
    <w:rPr>
      <w:rFonts w:ascii="Times New Roman" w:hAnsi="Times New Roman" w:cs="Times New Roman"/>
      <w:spacing w:val="-10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1195</Words>
  <Characters>6817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11</cp:revision>
  <cp:lastPrinted>2018-02-13T09:33:00Z</cp:lastPrinted>
  <dcterms:created xsi:type="dcterms:W3CDTF">2017-10-13T05:49:00Z</dcterms:created>
  <dcterms:modified xsi:type="dcterms:W3CDTF">2018-02-28T11:48:00Z</dcterms:modified>
</cp:coreProperties>
</file>